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4B54" w:rsidRDefault="0081254A" w:rsidP="00624B5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4B54" w:rsidRPr="004C1AA9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положень, </w:t>
      </w:r>
    </w:p>
    <w:p w:rsidR="00624B54" w:rsidRDefault="00624B54" w:rsidP="00624B5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 xml:space="preserve">що регламентують процедуру </w:t>
      </w:r>
    </w:p>
    <w:p w:rsidR="00624B54" w:rsidRDefault="00624B54" w:rsidP="00624B5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 xml:space="preserve">організації виборів ректора Херсонського </w:t>
      </w:r>
    </w:p>
    <w:p w:rsidR="0081254A" w:rsidRDefault="00624B54" w:rsidP="00624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D34208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24B54" w:rsidRDefault="0081254A" w:rsidP="0062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B54">
        <w:rPr>
          <w:rFonts w:ascii="Times New Roman" w:hAnsi="Times New Roman"/>
          <w:sz w:val="28"/>
          <w:szCs w:val="28"/>
          <w:lang w:val="uk-UA"/>
        </w:rPr>
        <w:t>начальника юридичного відділу Прокопенко </w:t>
      </w:r>
      <w:proofErr w:type="spellStart"/>
      <w:r w:rsidR="00624B54">
        <w:rPr>
          <w:rFonts w:ascii="Times New Roman" w:hAnsi="Times New Roman"/>
          <w:sz w:val="28"/>
          <w:szCs w:val="28"/>
          <w:lang w:val="uk-UA"/>
        </w:rPr>
        <w:t>А.М</w:t>
      </w:r>
      <w:proofErr w:type="spellEnd"/>
      <w:r w:rsidR="00624B54">
        <w:rPr>
          <w:rFonts w:ascii="Times New Roman" w:hAnsi="Times New Roman"/>
          <w:sz w:val="28"/>
          <w:szCs w:val="28"/>
          <w:lang w:val="uk-UA"/>
        </w:rPr>
        <w:t>.</w:t>
      </w:r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B54">
        <w:rPr>
          <w:rFonts w:ascii="Times New Roman" w:hAnsi="Times New Roman"/>
          <w:sz w:val="28"/>
          <w:szCs w:val="28"/>
          <w:lang w:val="uk-UA"/>
        </w:rPr>
        <w:t>про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3AE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r w:rsidR="00624B54" w:rsidRPr="004C1AA9">
        <w:rPr>
          <w:rFonts w:ascii="Times New Roman" w:hAnsi="Times New Roman"/>
          <w:sz w:val="28"/>
          <w:szCs w:val="28"/>
          <w:lang w:val="uk-UA"/>
        </w:rPr>
        <w:t>внесення змін до положень, що регламентують процедуру організації виборів ректора Херсонського державного університету</w:t>
      </w:r>
      <w:r w:rsidR="00624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B54">
        <w:rPr>
          <w:rFonts w:ascii="Times New Roman" w:hAnsi="Times New Roman"/>
          <w:sz w:val="28"/>
          <w:szCs w:val="28"/>
          <w:lang w:val="uk-UA"/>
        </w:rPr>
        <w:t>у зв’язку з оголошенням конкурсу на посаду ректора університету та прийняттям Закону України «Про освіту»</w:t>
      </w:r>
      <w:r w:rsidR="00624B54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624B54" w:rsidRDefault="00624B54" w:rsidP="00624B54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Pr="004C1AA9">
        <w:rPr>
          <w:rFonts w:ascii="Times New Roman" w:hAnsi="Times New Roman"/>
          <w:sz w:val="28"/>
          <w:szCs w:val="28"/>
          <w:lang w:val="uk-UA"/>
        </w:rPr>
        <w:t>до положень, що регламентують процедуру організації виборів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24B54" w:rsidRDefault="00624B54" w:rsidP="00624B54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Положення про порядок проведення виборів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24B54" w:rsidRDefault="00624B54" w:rsidP="00624B54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Положення про організаційний комітет з проведення виборів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24B54" w:rsidRDefault="00624B54" w:rsidP="00624B54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Положення про виборчу комісію з проведення виборів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24B54" w:rsidRDefault="00624B54" w:rsidP="00624B54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Положення про порядок обрання представників з числа штатних працівників, які не є науковими, науково-педагогічними та педагогічними працівниками, для участі у виборах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24B54" w:rsidRDefault="00624B54" w:rsidP="00624B54">
      <w:pPr>
        <w:pStyle w:val="a3"/>
        <w:numPr>
          <w:ilvl w:val="0"/>
          <w:numId w:val="6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1AA9">
        <w:rPr>
          <w:rFonts w:ascii="Times New Roman" w:hAnsi="Times New Roman"/>
          <w:sz w:val="28"/>
          <w:szCs w:val="28"/>
          <w:lang w:val="uk-UA"/>
        </w:rPr>
        <w:t>Порядок організації роботи спостерігачів на виборах ректора Херсонського державного університету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Pr="00624B54" w:rsidRDefault="00624B54" w:rsidP="00624B5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B54">
        <w:rPr>
          <w:rFonts w:ascii="Times New Roman" w:hAnsi="Times New Roman"/>
          <w:sz w:val="28"/>
          <w:szCs w:val="28"/>
          <w:lang w:val="uk-UA"/>
        </w:rPr>
        <w:t>Затвердити та ввести в дію зазначені положення в новій редакції.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B54" w:rsidRDefault="00624B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624B5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C679A"/>
    <w:multiLevelType w:val="hybridMultilevel"/>
    <w:tmpl w:val="36745C34"/>
    <w:lvl w:ilvl="0" w:tplc="EDFC673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356F61"/>
    <w:rsid w:val="003B5CA2"/>
    <w:rsid w:val="003D0426"/>
    <w:rsid w:val="00483EB6"/>
    <w:rsid w:val="00624B54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8117F"/>
    <w:rsid w:val="00D34208"/>
    <w:rsid w:val="00D55A22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2018-02-12T07:49:00Z</dcterms:modified>
</cp:coreProperties>
</file>